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725" w:rsidRPr="0004404B" w:rsidRDefault="002B4725" w:rsidP="002B4725">
      <w:pPr>
        <w:jc w:val="center"/>
        <w:rPr>
          <w:rFonts w:ascii="Times New Roman" w:hAnsi="Times New Roman"/>
          <w:b/>
          <w:bCs/>
        </w:rPr>
      </w:pPr>
      <w:r w:rsidRPr="0004404B">
        <w:rPr>
          <w:rFonts w:ascii="Times New Roman" w:hAnsi="Times New Roman"/>
          <w:b/>
          <w:bCs/>
        </w:rPr>
        <w:t>Аннотация</w:t>
      </w:r>
    </w:p>
    <w:p w:rsidR="002B4725" w:rsidRPr="0004404B" w:rsidRDefault="002B4725" w:rsidP="002B4725">
      <w:pPr>
        <w:jc w:val="center"/>
        <w:rPr>
          <w:rFonts w:ascii="Times New Roman" w:hAnsi="Times New Roman"/>
          <w:b/>
          <w:bCs/>
        </w:rPr>
      </w:pPr>
      <w:r w:rsidRPr="0004404B">
        <w:rPr>
          <w:rFonts w:ascii="Times New Roman" w:hAnsi="Times New Roman"/>
          <w:b/>
          <w:bCs/>
        </w:rPr>
        <w:t xml:space="preserve"> к рабочей программе по русскому языку</w:t>
      </w:r>
    </w:p>
    <w:p w:rsidR="002B4725" w:rsidRPr="0004404B" w:rsidRDefault="002B4725" w:rsidP="002B4725">
      <w:pPr>
        <w:jc w:val="center"/>
        <w:rPr>
          <w:rFonts w:ascii="Times New Roman" w:hAnsi="Times New Roman"/>
          <w:b/>
          <w:bCs/>
        </w:rPr>
      </w:pPr>
      <w:r w:rsidRPr="0004404B">
        <w:rPr>
          <w:rFonts w:ascii="Times New Roman" w:hAnsi="Times New Roman"/>
          <w:b/>
          <w:bCs/>
        </w:rPr>
        <w:t xml:space="preserve"> </w:t>
      </w:r>
    </w:p>
    <w:p w:rsidR="002B4725" w:rsidRPr="0004404B" w:rsidRDefault="002B4725" w:rsidP="002B4725">
      <w:pPr>
        <w:jc w:val="both"/>
        <w:rPr>
          <w:rFonts w:ascii="Times New Roman" w:hAnsi="Times New Roman"/>
        </w:rPr>
      </w:pPr>
      <w:r w:rsidRPr="0004404B">
        <w:rPr>
          <w:rFonts w:ascii="Times New Roman" w:hAnsi="Times New Roman"/>
        </w:rPr>
        <w:t>Рабочая программа  по русскому языку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примерной образовательной  программы начального общего образования, планируемых результатов начального общего образования.</w:t>
      </w:r>
    </w:p>
    <w:p w:rsidR="002B4725" w:rsidRPr="00EA209E" w:rsidRDefault="002B4725" w:rsidP="002B4725">
      <w:pPr>
        <w:shd w:val="clear" w:color="auto" w:fill="FFFFFF"/>
        <w:jc w:val="both"/>
        <w:rPr>
          <w:rFonts w:ascii="Times New Roman" w:hAnsi="Times New Roman"/>
          <w:bCs/>
          <w:iCs/>
        </w:rPr>
      </w:pPr>
      <w:r w:rsidRPr="00EA209E">
        <w:rPr>
          <w:rFonts w:ascii="Times New Roman" w:hAnsi="Times New Roman"/>
          <w:bCs/>
          <w:iCs/>
        </w:rPr>
        <w:t>Изучение предмета «Русского языка»  на</w:t>
      </w:r>
      <w:r w:rsidRPr="00EA209E">
        <w:rPr>
          <w:rFonts w:ascii="Times New Roman" w:hAnsi="Times New Roman"/>
          <w:bCs/>
          <w:iCs/>
        </w:rPr>
        <w:softHyphen/>
        <w:t xml:space="preserve">правлено на достижение следующих </w:t>
      </w:r>
      <w:r w:rsidRPr="00EA209E">
        <w:rPr>
          <w:rFonts w:ascii="Times New Roman" w:hAnsi="Times New Roman"/>
          <w:b/>
          <w:bCs/>
          <w:iCs/>
        </w:rPr>
        <w:t>целей</w:t>
      </w:r>
      <w:r w:rsidRPr="00EA209E">
        <w:rPr>
          <w:rFonts w:ascii="Times New Roman" w:hAnsi="Times New Roman"/>
          <w:bCs/>
          <w:iCs/>
        </w:rPr>
        <w:t>:</w:t>
      </w:r>
    </w:p>
    <w:p w:rsidR="002B4725" w:rsidRPr="00EA209E" w:rsidRDefault="002B4725" w:rsidP="002B4725">
      <w:pPr>
        <w:jc w:val="both"/>
        <w:rPr>
          <w:rFonts w:ascii="Times New Roman" w:hAnsi="Times New Roman"/>
        </w:rPr>
      </w:pPr>
      <w:r w:rsidRPr="00EA209E">
        <w:rPr>
          <w:rFonts w:ascii="Times New Roman" w:hAnsi="Times New Roman"/>
        </w:rPr>
        <w:t xml:space="preserve">- 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 </w:t>
      </w:r>
    </w:p>
    <w:p w:rsidR="002B4725" w:rsidRPr="00EA209E" w:rsidRDefault="002B4725" w:rsidP="002B4725">
      <w:pPr>
        <w:jc w:val="both"/>
        <w:rPr>
          <w:rFonts w:ascii="Times New Roman" w:hAnsi="Times New Roman"/>
        </w:rPr>
      </w:pPr>
      <w:r w:rsidRPr="00EA209E">
        <w:rPr>
          <w:rFonts w:ascii="Times New Roman" w:hAnsi="Times New Roman"/>
        </w:rPr>
        <w:t>- 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2B4725" w:rsidRPr="00EA209E" w:rsidRDefault="002B4725" w:rsidP="002B4725">
      <w:pPr>
        <w:jc w:val="both"/>
        <w:rPr>
          <w:rFonts w:ascii="Times New Roman" w:hAnsi="Times New Roman"/>
          <w:bCs/>
          <w:iCs/>
        </w:rPr>
      </w:pPr>
      <w:r w:rsidRPr="00EA209E">
        <w:rPr>
          <w:rFonts w:ascii="Times New Roman" w:hAnsi="Times New Roman"/>
          <w:bCs/>
          <w:iCs/>
        </w:rPr>
        <w:t xml:space="preserve">Программа определяет ряд практических </w:t>
      </w:r>
      <w:r w:rsidRPr="00EA209E">
        <w:rPr>
          <w:rFonts w:ascii="Times New Roman" w:hAnsi="Times New Roman"/>
          <w:b/>
          <w:bCs/>
          <w:iCs/>
        </w:rPr>
        <w:t>задач</w:t>
      </w:r>
      <w:r w:rsidRPr="00EA209E">
        <w:rPr>
          <w:rFonts w:ascii="Times New Roman" w:hAnsi="Times New Roman"/>
          <w:bCs/>
          <w:iCs/>
        </w:rPr>
        <w:t>, решение которых обеспечит достижение основных целей изучения предмета:</w:t>
      </w:r>
    </w:p>
    <w:p w:rsidR="002B4725" w:rsidRPr="0004404B" w:rsidRDefault="002B4725" w:rsidP="002B4725">
      <w:pPr>
        <w:jc w:val="both"/>
        <w:rPr>
          <w:rFonts w:ascii="Times New Roman" w:hAnsi="Times New Roman"/>
        </w:rPr>
      </w:pPr>
      <w:r w:rsidRPr="0004404B">
        <w:rPr>
          <w:rFonts w:ascii="Times New Roman" w:hAnsi="Times New Roman"/>
        </w:rPr>
        <w:t xml:space="preserve">-  развитие речи, мышления, воображения школьников, умения выбирать средства языка в соответствии с целями, задачами и условиями общения; </w:t>
      </w:r>
    </w:p>
    <w:p w:rsidR="002B4725" w:rsidRPr="0004404B" w:rsidRDefault="002B4725" w:rsidP="002B4725">
      <w:pPr>
        <w:jc w:val="both"/>
        <w:rPr>
          <w:rFonts w:ascii="Times New Roman" w:hAnsi="Times New Roman"/>
        </w:rPr>
      </w:pPr>
      <w:r w:rsidRPr="0004404B">
        <w:rPr>
          <w:rFonts w:ascii="Times New Roman" w:hAnsi="Times New Roman"/>
        </w:rPr>
        <w:t xml:space="preserve">- формирование у младших школьников первоначальных представлений о системе и структуре русского языка: лексике, фонетике, графике, орфоэпии, </w:t>
      </w:r>
      <w:proofErr w:type="spellStart"/>
      <w:r w:rsidRPr="0004404B">
        <w:rPr>
          <w:rFonts w:ascii="Times New Roman" w:hAnsi="Times New Roman"/>
        </w:rPr>
        <w:t>морфемике</w:t>
      </w:r>
      <w:proofErr w:type="spellEnd"/>
      <w:r w:rsidRPr="0004404B">
        <w:rPr>
          <w:rFonts w:ascii="Times New Roman" w:hAnsi="Times New Roman"/>
        </w:rPr>
        <w:t xml:space="preserve"> (состав слова), морфологии и синтаксисе;</w:t>
      </w:r>
    </w:p>
    <w:p w:rsidR="002B4725" w:rsidRPr="0004404B" w:rsidRDefault="002B4725" w:rsidP="002B4725">
      <w:pPr>
        <w:jc w:val="both"/>
        <w:rPr>
          <w:rFonts w:ascii="Times New Roman" w:hAnsi="Times New Roman"/>
        </w:rPr>
      </w:pPr>
      <w:r w:rsidRPr="0004404B">
        <w:rPr>
          <w:rFonts w:ascii="Times New Roman" w:hAnsi="Times New Roman"/>
        </w:rPr>
        <w:t>- 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тексты;</w:t>
      </w:r>
    </w:p>
    <w:p w:rsidR="002B4725" w:rsidRPr="0004404B" w:rsidRDefault="002B4725" w:rsidP="002B4725">
      <w:pPr>
        <w:jc w:val="both"/>
        <w:rPr>
          <w:rFonts w:ascii="Times New Roman" w:hAnsi="Times New Roman"/>
        </w:rPr>
      </w:pPr>
      <w:r w:rsidRPr="0004404B">
        <w:rPr>
          <w:rFonts w:ascii="Times New Roman" w:hAnsi="Times New Roman"/>
        </w:rPr>
        <w:t>-воспитание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2B4725" w:rsidRDefault="002B4725" w:rsidP="002B4725">
      <w:pPr>
        <w:ind w:firstLine="600"/>
        <w:jc w:val="both"/>
        <w:rPr>
          <w:rFonts w:ascii="Times New Roman" w:hAnsi="Times New Roman"/>
        </w:rPr>
      </w:pPr>
      <w:r w:rsidRPr="00EA209E">
        <w:rPr>
          <w:rFonts w:ascii="Times New Roman" w:hAnsi="Times New Roman"/>
        </w:rPr>
        <w:t>На изучение русского языка в 1 классе отводится 165 ч (5 ч в неделю, 33 учебные недели): из них 115 ч (23 учебные недели) - урокам обучения письму в период обучения грамоте и 50 ч (10 учебных недель) — урокам русского языка.</w:t>
      </w:r>
    </w:p>
    <w:p w:rsidR="002B4725" w:rsidRDefault="002B4725" w:rsidP="002B4725">
      <w:pPr>
        <w:ind w:firstLine="600"/>
        <w:jc w:val="both"/>
        <w:rPr>
          <w:rFonts w:ascii="Times New Roman" w:hAnsi="Times New Roman"/>
        </w:rPr>
      </w:pPr>
    </w:p>
    <w:p w:rsidR="002B4725" w:rsidRPr="00E522DF" w:rsidRDefault="002B4725" w:rsidP="002B4725">
      <w:pPr>
        <w:ind w:firstLine="600"/>
        <w:jc w:val="center"/>
        <w:rPr>
          <w:rFonts w:ascii="Times New Roman" w:hAnsi="Times New Roman"/>
          <w:b/>
        </w:rPr>
      </w:pPr>
      <w:r w:rsidRPr="00E522DF">
        <w:rPr>
          <w:rFonts w:ascii="Times New Roman" w:hAnsi="Times New Roman"/>
          <w:b/>
        </w:rPr>
        <w:t>Разделы программы</w:t>
      </w:r>
    </w:p>
    <w:p w:rsidR="002B4725" w:rsidRPr="00A5122A" w:rsidRDefault="002B4725" w:rsidP="002B4725">
      <w:pPr>
        <w:jc w:val="center"/>
        <w:rPr>
          <w:b/>
          <w:bCs/>
        </w:rPr>
      </w:pPr>
      <w:r w:rsidRPr="00F5717F">
        <w:rPr>
          <w:b/>
          <w:bCs/>
        </w:rPr>
        <w:t>Обуче</w:t>
      </w:r>
      <w:r>
        <w:rPr>
          <w:b/>
          <w:bCs/>
        </w:rPr>
        <w:t>ние грамоте (обучение письму)</w:t>
      </w:r>
      <w:r w:rsidRPr="00A5122A">
        <w:rPr>
          <w:b/>
          <w:bCs/>
        </w:rPr>
        <w:t xml:space="preserve"> </w:t>
      </w:r>
      <w:r>
        <w:rPr>
          <w:b/>
          <w:bCs/>
        </w:rPr>
        <w:t>(</w:t>
      </w:r>
      <w:r w:rsidRPr="00A5122A">
        <w:rPr>
          <w:b/>
          <w:bCs/>
        </w:rPr>
        <w:t xml:space="preserve">115 </w:t>
      </w:r>
      <w:r>
        <w:rPr>
          <w:b/>
          <w:bCs/>
        </w:rPr>
        <w:t>ч)</w:t>
      </w:r>
    </w:p>
    <w:p w:rsidR="002B4725" w:rsidRPr="00E5405A" w:rsidRDefault="002B4725" w:rsidP="002B4725">
      <w:pPr>
        <w:rPr>
          <w:rFonts w:ascii="Times New Roman" w:hAnsi="Times New Roman"/>
          <w:bCs/>
        </w:rPr>
      </w:pPr>
      <w:proofErr w:type="spellStart"/>
      <w:r w:rsidRPr="00E5405A">
        <w:rPr>
          <w:rFonts w:ascii="Times New Roman" w:hAnsi="Times New Roman"/>
          <w:bCs/>
        </w:rPr>
        <w:t>Добуквенный</w:t>
      </w:r>
      <w:proofErr w:type="spellEnd"/>
      <w:r w:rsidRPr="00E5405A">
        <w:rPr>
          <w:rFonts w:ascii="Times New Roman" w:hAnsi="Times New Roman"/>
          <w:bCs/>
        </w:rPr>
        <w:t xml:space="preserve"> период </w:t>
      </w:r>
      <w:r w:rsidRPr="00E5405A">
        <w:rPr>
          <w:rFonts w:ascii="Times New Roman" w:hAnsi="Times New Roman"/>
          <w:iCs/>
        </w:rPr>
        <w:t xml:space="preserve"> (19 ч)</w:t>
      </w:r>
    </w:p>
    <w:p w:rsidR="002B4725" w:rsidRPr="00E5405A" w:rsidRDefault="002B4725" w:rsidP="002B4725">
      <w:pPr>
        <w:jc w:val="both"/>
        <w:rPr>
          <w:rFonts w:ascii="Times New Roman" w:hAnsi="Times New Roman"/>
          <w:bCs/>
        </w:rPr>
      </w:pPr>
      <w:r w:rsidRPr="00E5405A">
        <w:rPr>
          <w:rFonts w:ascii="Times New Roman" w:hAnsi="Times New Roman"/>
          <w:bCs/>
        </w:rPr>
        <w:t>Букварный период (71 ч)</w:t>
      </w:r>
    </w:p>
    <w:p w:rsidR="002B4725" w:rsidRPr="00E5405A" w:rsidRDefault="002B4725" w:rsidP="002B4725">
      <w:pPr>
        <w:jc w:val="both"/>
        <w:rPr>
          <w:rFonts w:ascii="Times New Roman" w:hAnsi="Times New Roman"/>
        </w:rPr>
      </w:pPr>
      <w:proofErr w:type="spellStart"/>
      <w:r w:rsidRPr="00E5405A">
        <w:rPr>
          <w:rFonts w:ascii="Times New Roman" w:hAnsi="Times New Roman"/>
          <w:spacing w:val="4"/>
        </w:rPr>
        <w:t>Послебукварный</w:t>
      </w:r>
      <w:proofErr w:type="spellEnd"/>
      <w:r w:rsidRPr="00E5405A">
        <w:rPr>
          <w:rFonts w:ascii="Times New Roman" w:hAnsi="Times New Roman"/>
          <w:spacing w:val="4"/>
        </w:rPr>
        <w:t xml:space="preserve"> период</w:t>
      </w:r>
      <w:r w:rsidRPr="00E5405A">
        <w:rPr>
          <w:rFonts w:ascii="Times New Roman" w:hAnsi="Times New Roman"/>
          <w:i/>
        </w:rPr>
        <w:t xml:space="preserve"> </w:t>
      </w:r>
      <w:r w:rsidRPr="00E5405A">
        <w:rPr>
          <w:rFonts w:ascii="Times New Roman" w:hAnsi="Times New Roman"/>
        </w:rPr>
        <w:t>(25 ч)</w:t>
      </w:r>
    </w:p>
    <w:p w:rsidR="002B4725" w:rsidRPr="00E5405A" w:rsidRDefault="002B4725" w:rsidP="002B4725">
      <w:pPr>
        <w:jc w:val="center"/>
        <w:rPr>
          <w:b/>
        </w:rPr>
      </w:pPr>
      <w:r w:rsidRPr="00F5717F">
        <w:rPr>
          <w:b/>
          <w:bCs/>
        </w:rPr>
        <w:t xml:space="preserve">Русский язык </w:t>
      </w:r>
      <w:r>
        <w:rPr>
          <w:b/>
          <w:bCs/>
        </w:rPr>
        <w:t>(50 ч)</w:t>
      </w:r>
    </w:p>
    <w:p w:rsidR="002B4725" w:rsidRPr="00E5405A" w:rsidRDefault="002B4725" w:rsidP="002B4725">
      <w:pPr>
        <w:rPr>
          <w:rFonts w:ascii="Times New Roman" w:hAnsi="Times New Roman"/>
        </w:rPr>
      </w:pPr>
      <w:r w:rsidRPr="00E5405A">
        <w:rPr>
          <w:rFonts w:ascii="Times New Roman" w:hAnsi="Times New Roman"/>
          <w:bCs/>
          <w:color w:val="000000"/>
          <w:shd w:val="clear" w:color="auto" w:fill="FFFFFF"/>
        </w:rPr>
        <w:t>Наша речь (2 ч)</w:t>
      </w:r>
    </w:p>
    <w:tbl>
      <w:tblPr>
        <w:tblW w:w="14616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616"/>
      </w:tblGrid>
      <w:tr w:rsidR="002B4725" w:rsidRPr="00E5405A" w:rsidTr="008D4412">
        <w:tc>
          <w:tcPr>
            <w:tcW w:w="146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2B4725" w:rsidRPr="00E5405A" w:rsidRDefault="002B4725" w:rsidP="008D4412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2B4725" w:rsidRPr="00E5405A" w:rsidTr="008D4412">
        <w:tc>
          <w:tcPr>
            <w:tcW w:w="146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2B4725" w:rsidRPr="00E5405A" w:rsidRDefault="002B4725" w:rsidP="008D4412">
            <w:pPr>
              <w:ind w:right="-5061"/>
              <w:rPr>
                <w:rFonts w:ascii="Times New Roman" w:hAnsi="Times New Roman"/>
                <w:color w:val="000000"/>
              </w:rPr>
            </w:pPr>
            <w:r w:rsidRPr="00E5405A">
              <w:rPr>
                <w:rFonts w:ascii="Times New Roman" w:hAnsi="Times New Roman"/>
                <w:bCs/>
                <w:color w:val="000000"/>
              </w:rPr>
              <w:t>Текст, предложение, диалог (3 ч)</w:t>
            </w:r>
          </w:p>
        </w:tc>
      </w:tr>
      <w:tr w:rsidR="002B4725" w:rsidRPr="00E5405A" w:rsidTr="008D4412">
        <w:tc>
          <w:tcPr>
            <w:tcW w:w="146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2B4725" w:rsidRPr="00E5405A" w:rsidRDefault="002B4725" w:rsidP="008D4412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2B4725" w:rsidRPr="00E5405A" w:rsidTr="008D4412">
        <w:tc>
          <w:tcPr>
            <w:tcW w:w="146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2B4725" w:rsidRPr="00E5405A" w:rsidRDefault="002B4725" w:rsidP="008D4412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E5405A">
              <w:rPr>
                <w:rFonts w:ascii="Times New Roman" w:hAnsi="Times New Roman"/>
                <w:bCs/>
                <w:color w:val="000000"/>
              </w:rPr>
              <w:t>Слова, слова, слова… (4 ч)</w:t>
            </w:r>
          </w:p>
        </w:tc>
      </w:tr>
      <w:tr w:rsidR="002B4725" w:rsidRPr="00E5405A" w:rsidTr="008D4412">
        <w:tc>
          <w:tcPr>
            <w:tcW w:w="146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2B4725" w:rsidRPr="00E5405A" w:rsidRDefault="002B4725" w:rsidP="008D4412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2B4725" w:rsidRPr="00E5405A" w:rsidTr="008D4412">
        <w:tc>
          <w:tcPr>
            <w:tcW w:w="146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2B4725" w:rsidRPr="00E5405A" w:rsidRDefault="002B4725" w:rsidP="008D4412">
            <w:pPr>
              <w:rPr>
                <w:rFonts w:ascii="Times New Roman" w:hAnsi="Times New Roman"/>
                <w:color w:val="000000"/>
              </w:rPr>
            </w:pPr>
            <w:r w:rsidRPr="00E5405A">
              <w:rPr>
                <w:rFonts w:ascii="Times New Roman" w:hAnsi="Times New Roman"/>
                <w:bCs/>
                <w:color w:val="000000"/>
              </w:rPr>
              <w:t>Слово и слог. Ударение. (6 ч)</w:t>
            </w:r>
          </w:p>
        </w:tc>
      </w:tr>
      <w:tr w:rsidR="002B4725" w:rsidRPr="00E5405A" w:rsidTr="008D4412">
        <w:tc>
          <w:tcPr>
            <w:tcW w:w="146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2B4725" w:rsidRPr="00E5405A" w:rsidRDefault="002B4725" w:rsidP="008D4412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2B4725" w:rsidRPr="00E5405A" w:rsidTr="008D4412">
        <w:tc>
          <w:tcPr>
            <w:tcW w:w="146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2B4725" w:rsidRPr="00E5405A" w:rsidRDefault="002B4725" w:rsidP="008D4412">
            <w:pPr>
              <w:shd w:val="clear" w:color="auto" w:fill="FFFFFF"/>
              <w:rPr>
                <w:rFonts w:ascii="Times New Roman" w:hAnsi="Times New Roman"/>
                <w:color w:val="000000"/>
              </w:rPr>
            </w:pPr>
            <w:r w:rsidRPr="00E5405A">
              <w:rPr>
                <w:rFonts w:ascii="Times New Roman" w:hAnsi="Times New Roman"/>
                <w:bCs/>
                <w:color w:val="000000"/>
              </w:rPr>
              <w:t>Звуки и буквы (34 ч)</w:t>
            </w:r>
          </w:p>
        </w:tc>
      </w:tr>
      <w:tr w:rsidR="002B4725" w:rsidRPr="00E5405A" w:rsidTr="008D4412">
        <w:tc>
          <w:tcPr>
            <w:tcW w:w="146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2B4725" w:rsidRPr="00E5405A" w:rsidRDefault="002B4725" w:rsidP="008D4412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2B4725" w:rsidRPr="00E5405A" w:rsidTr="008D4412">
        <w:tc>
          <w:tcPr>
            <w:tcW w:w="146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2B4725" w:rsidRPr="00E5405A" w:rsidRDefault="002B4725" w:rsidP="008D4412">
            <w:pPr>
              <w:rPr>
                <w:rFonts w:ascii="Times New Roman" w:hAnsi="Times New Roman"/>
                <w:color w:val="000000"/>
              </w:rPr>
            </w:pPr>
            <w:r w:rsidRPr="00E5405A">
              <w:rPr>
                <w:rFonts w:ascii="Times New Roman" w:hAnsi="Times New Roman"/>
                <w:bCs/>
                <w:color w:val="000000"/>
              </w:rPr>
              <w:t>Повторение (1 ч)</w:t>
            </w:r>
          </w:p>
        </w:tc>
      </w:tr>
    </w:tbl>
    <w:p w:rsidR="002B4725" w:rsidRPr="0004404B" w:rsidRDefault="002B4725" w:rsidP="002B4725">
      <w:pPr>
        <w:ind w:firstLine="600"/>
        <w:jc w:val="both"/>
        <w:rPr>
          <w:rFonts w:ascii="Times New Roman" w:hAnsi="Times New Roman"/>
        </w:rPr>
      </w:pPr>
    </w:p>
    <w:p w:rsidR="002B4725" w:rsidRPr="0004404B" w:rsidRDefault="002B4725" w:rsidP="002B4725">
      <w:pPr>
        <w:rPr>
          <w:rFonts w:ascii="Times New Roman" w:hAnsi="Times New Roman"/>
          <w:b/>
          <w:color w:val="000000"/>
        </w:rPr>
      </w:pPr>
      <w:r w:rsidRPr="0004404B">
        <w:rPr>
          <w:rFonts w:ascii="Times New Roman" w:hAnsi="Times New Roman"/>
          <w:b/>
          <w:color w:val="000000"/>
        </w:rPr>
        <w:t>Материально-техническое обеспечение образовательного процесса:</w:t>
      </w:r>
    </w:p>
    <w:p w:rsidR="002B4725" w:rsidRPr="0004404B" w:rsidRDefault="002B4725" w:rsidP="002B4725">
      <w:pPr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Прописи для 1 класс (в четырех частях). </w:t>
      </w:r>
      <w:r w:rsidRPr="0004404B">
        <w:rPr>
          <w:rFonts w:ascii="Times New Roman" w:hAnsi="Times New Roman"/>
        </w:rPr>
        <w:t>Горецкий В.Г., Федос</w:t>
      </w:r>
      <w:r>
        <w:rPr>
          <w:rFonts w:ascii="Times New Roman" w:hAnsi="Times New Roman"/>
        </w:rPr>
        <w:t>ова Н.А. – М.: Просвещение, 2017</w:t>
      </w:r>
      <w:r w:rsidRPr="0004404B">
        <w:rPr>
          <w:rFonts w:ascii="Times New Roman" w:hAnsi="Times New Roman"/>
        </w:rPr>
        <w:t xml:space="preserve"> г.;</w:t>
      </w:r>
    </w:p>
    <w:p w:rsidR="002B4725" w:rsidRDefault="002B4725" w:rsidP="002B4725">
      <w:pPr>
        <w:numPr>
          <w:ilvl w:val="0"/>
          <w:numId w:val="1"/>
        </w:numPr>
        <w:rPr>
          <w:rFonts w:ascii="Times New Roman" w:hAnsi="Times New Roman"/>
        </w:rPr>
      </w:pPr>
      <w:proofErr w:type="spellStart"/>
      <w:r w:rsidRPr="0004404B">
        <w:rPr>
          <w:rFonts w:ascii="Times New Roman" w:hAnsi="Times New Roman"/>
        </w:rPr>
        <w:t>Канакина</w:t>
      </w:r>
      <w:proofErr w:type="spellEnd"/>
      <w:r w:rsidRPr="0004404B">
        <w:rPr>
          <w:rFonts w:ascii="Times New Roman" w:hAnsi="Times New Roman"/>
        </w:rPr>
        <w:t xml:space="preserve"> В.П., Горецкий В.Г. «Русский язык: учебник для 1 класса </w:t>
      </w:r>
      <w:proofErr w:type="spellStart"/>
      <w:r w:rsidRPr="0004404B">
        <w:rPr>
          <w:rFonts w:ascii="Times New Roman" w:hAnsi="Times New Roman"/>
        </w:rPr>
        <w:t>нач</w:t>
      </w:r>
      <w:proofErr w:type="spellEnd"/>
      <w:r>
        <w:rPr>
          <w:rFonts w:ascii="Times New Roman" w:hAnsi="Times New Roman"/>
        </w:rPr>
        <w:t>. школы» - М.: Просвещение, 2016</w:t>
      </w:r>
      <w:r w:rsidRPr="0004404B">
        <w:rPr>
          <w:rFonts w:ascii="Times New Roman" w:hAnsi="Times New Roman"/>
        </w:rPr>
        <w:t xml:space="preserve"> г.</w:t>
      </w:r>
    </w:p>
    <w:p w:rsidR="002B4725" w:rsidRDefault="002B4725" w:rsidP="002B4725">
      <w:pPr>
        <w:numPr>
          <w:ilvl w:val="0"/>
          <w:numId w:val="1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Канакина</w:t>
      </w:r>
      <w:proofErr w:type="spellEnd"/>
      <w:r>
        <w:rPr>
          <w:rFonts w:ascii="Times New Roman" w:hAnsi="Times New Roman"/>
        </w:rPr>
        <w:t xml:space="preserve"> В.П.,</w:t>
      </w:r>
      <w:r w:rsidRPr="00E6649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Рабочая тетрадь по русскому языку. 1 класс </w:t>
      </w:r>
      <w:proofErr w:type="gramStart"/>
      <w:r>
        <w:rPr>
          <w:rFonts w:ascii="Times New Roman" w:hAnsi="Times New Roman"/>
        </w:rPr>
        <w:t>-М</w:t>
      </w:r>
      <w:proofErr w:type="gramEnd"/>
      <w:r>
        <w:rPr>
          <w:rFonts w:ascii="Times New Roman" w:hAnsi="Times New Roman"/>
        </w:rPr>
        <w:t>.: Просвещение, 2017 г.</w:t>
      </w:r>
    </w:p>
    <w:p w:rsidR="002B4725" w:rsidRPr="0004404B" w:rsidRDefault="002B4725" w:rsidP="002B4725">
      <w:pPr>
        <w:numPr>
          <w:ilvl w:val="0"/>
          <w:numId w:val="1"/>
        </w:numPr>
        <w:rPr>
          <w:rFonts w:ascii="Times New Roman" w:hAnsi="Times New Roman"/>
        </w:rPr>
      </w:pPr>
      <w:r>
        <w:rPr>
          <w:rFonts w:ascii="Times New Roman" w:hAnsi="Times New Roman"/>
        </w:rPr>
        <w:t>Тихомирова Е.М.Тесты по русскому языку. 1 класс. В 2 ч.-М.: Издательство "Экзамен", 2017 г.</w:t>
      </w:r>
    </w:p>
    <w:p w:rsidR="006537AE" w:rsidRPr="002B4725" w:rsidRDefault="002B4725" w:rsidP="002B4725">
      <w:pPr>
        <w:numPr>
          <w:ilvl w:val="0"/>
          <w:numId w:val="1"/>
        </w:numPr>
        <w:rPr>
          <w:rFonts w:ascii="Times New Roman" w:hAnsi="Times New Roman"/>
        </w:rPr>
      </w:pPr>
      <w:r w:rsidRPr="0004404B">
        <w:rPr>
          <w:rFonts w:ascii="Times New Roman" w:hAnsi="Times New Roman"/>
        </w:rPr>
        <w:t xml:space="preserve">Компьютер, </w:t>
      </w:r>
      <w:proofErr w:type="spellStart"/>
      <w:r w:rsidRPr="0004404B">
        <w:rPr>
          <w:rFonts w:ascii="Times New Roman" w:hAnsi="Times New Roman"/>
        </w:rPr>
        <w:t>мультимедийный</w:t>
      </w:r>
      <w:proofErr w:type="spellEnd"/>
      <w:r w:rsidRPr="0004404B">
        <w:rPr>
          <w:rFonts w:ascii="Times New Roman" w:hAnsi="Times New Roman"/>
        </w:rPr>
        <w:t xml:space="preserve"> проектор, </w:t>
      </w:r>
      <w:r>
        <w:rPr>
          <w:rFonts w:ascii="Times New Roman" w:hAnsi="Times New Roman"/>
        </w:rPr>
        <w:t>ноутбуки.</w:t>
      </w:r>
    </w:p>
    <w:sectPr w:rsidR="006537AE" w:rsidRPr="002B4725" w:rsidSect="00E5405A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0467BC"/>
    <w:multiLevelType w:val="hybridMultilevel"/>
    <w:tmpl w:val="CD20E9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404B"/>
    <w:rsid w:val="000210CB"/>
    <w:rsid w:val="0004404B"/>
    <w:rsid w:val="000E2E64"/>
    <w:rsid w:val="002B4128"/>
    <w:rsid w:val="002B4725"/>
    <w:rsid w:val="003E4591"/>
    <w:rsid w:val="004F6702"/>
    <w:rsid w:val="00521B37"/>
    <w:rsid w:val="00573AEC"/>
    <w:rsid w:val="006537AE"/>
    <w:rsid w:val="00B62683"/>
    <w:rsid w:val="00C32A29"/>
    <w:rsid w:val="00E6649C"/>
    <w:rsid w:val="00EA209E"/>
    <w:rsid w:val="00F81AE0"/>
    <w:rsid w:val="00FE48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04B"/>
    <w:pPr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3A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2017-09-05T11:05:00Z</dcterms:created>
  <dcterms:modified xsi:type="dcterms:W3CDTF">2018-11-19T13:36:00Z</dcterms:modified>
</cp:coreProperties>
</file>